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977"/>
        </w:tabs>
        <w:jc w:val="center"/>
        <w:rPr>
          <w:rFonts w:ascii="仿宋" w:hAnsi="仿宋" w:eastAsia="仿宋"/>
          <w:sz w:val="24"/>
          <w:szCs w:val="24"/>
          <w:lang w:eastAsia="zh-CN"/>
        </w:rPr>
      </w:pPr>
    </w:p>
    <w:p>
      <w:pPr>
        <w:pStyle w:val="2"/>
        <w:tabs>
          <w:tab w:val="left" w:pos="2977"/>
        </w:tabs>
        <w:jc w:val="center"/>
        <w:rPr>
          <w:rFonts w:ascii="仿宋" w:hAnsi="仿宋" w:eastAsia="仿宋"/>
          <w:sz w:val="24"/>
          <w:szCs w:val="24"/>
          <w:lang w:eastAsia="zh-CN"/>
        </w:rPr>
      </w:pPr>
    </w:p>
    <w:p>
      <w:pPr>
        <w:pStyle w:val="2"/>
        <w:tabs>
          <w:tab w:val="left" w:pos="2977"/>
        </w:tabs>
        <w:jc w:val="center"/>
        <w:rPr>
          <w:rFonts w:ascii="仿宋" w:hAnsi="仿宋" w:eastAsia="仿宋"/>
          <w:sz w:val="24"/>
          <w:szCs w:val="24"/>
          <w:lang w:eastAsia="zh-CN"/>
        </w:rPr>
      </w:pPr>
    </w:p>
    <w:p>
      <w:pPr>
        <w:pStyle w:val="2"/>
        <w:tabs>
          <w:tab w:val="left" w:pos="2977"/>
        </w:tabs>
        <w:jc w:val="center"/>
        <w:rPr>
          <w:rFonts w:ascii="方正小标宋简体" w:hAnsi="仿宋" w:eastAsia="方正小标宋简体"/>
          <w:bCs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中国环境出版集团有限公司</w:t>
      </w:r>
      <w:r>
        <w:rPr>
          <w:rFonts w:hint="eastAsia" w:ascii="方正小标宋简体" w:hAnsi="仿宋" w:eastAsia="方正小标宋简体" w:cs="黑体"/>
          <w:sz w:val="44"/>
          <w:szCs w:val="44"/>
          <w:lang w:eastAsia="zh-CN"/>
        </w:rPr>
        <w:t>202</w:t>
      </w:r>
      <w:r>
        <w:rPr>
          <w:rFonts w:hint="eastAsia" w:ascii="方正小标宋简体" w:hAnsi="仿宋" w:eastAsia="方正小标宋简体" w:cs="黑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第二次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社会招聘岗位信息表</w:t>
      </w:r>
    </w:p>
    <w:p>
      <w:pPr>
        <w:spacing w:before="10"/>
        <w:rPr>
          <w:rFonts w:ascii="仿宋" w:hAnsi="仿宋" w:eastAsia="仿宋" w:cs="黑体"/>
          <w:b/>
          <w:bCs/>
          <w:sz w:val="24"/>
          <w:szCs w:val="24"/>
          <w:lang w:eastAsia="zh-CN"/>
        </w:rPr>
      </w:pPr>
    </w:p>
    <w:tbl>
      <w:tblPr>
        <w:tblStyle w:val="6"/>
        <w:tblW w:w="145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246"/>
        <w:gridCol w:w="915"/>
        <w:gridCol w:w="720"/>
        <w:gridCol w:w="3748"/>
        <w:gridCol w:w="617"/>
        <w:gridCol w:w="1650"/>
        <w:gridCol w:w="748"/>
        <w:gridCol w:w="4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序号</w:t>
            </w:r>
          </w:p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用人</w:t>
            </w:r>
          </w:p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3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职责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招聘</w:t>
            </w:r>
          </w:p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学</w:t>
            </w:r>
          </w:p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分社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图书</w:t>
            </w:r>
          </w:p>
          <w:p>
            <w:pPr>
              <w:pStyle w:val="11"/>
              <w:spacing w:line="320" w:lineRule="exact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1-1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仿宋" w:hAnsi="仿宋" w:eastAsia="仿宋" w:cs="宋体"/>
                <w:color w:val="262B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  <w:t>（1）负责图书的选题策划、编辑加工和校对等编校业务工作。</w:t>
            </w:r>
          </w:p>
          <w:p>
            <w:pPr>
              <w:widowControl/>
              <w:shd w:val="clear" w:color="auto" w:fill="FFFFFF"/>
              <w:rPr>
                <w:rFonts w:ascii="仿宋" w:hAnsi="仿宋" w:eastAsia="仿宋" w:cs="宋体"/>
                <w:color w:val="262B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  <w:t>（2）负责与作者联系、沟通；完成图书合同签订、图书出版内部报批等编务工作。</w:t>
            </w:r>
          </w:p>
          <w:p>
            <w:pPr>
              <w:widowControl/>
              <w:shd w:val="clear" w:color="auto" w:fill="FFFFFF"/>
              <w:rPr>
                <w:rFonts w:ascii="仿宋" w:hAnsi="仿宋" w:eastAsia="仿宋" w:cs="宋体"/>
                <w:color w:val="262B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  <w:t>（3）与</w:t>
            </w:r>
            <w:r>
              <w:rPr>
                <w:rFonts w:hint="eastAsia" w:ascii="仿宋" w:hAnsi="仿宋" w:eastAsia="仿宋" w:cs="宋体"/>
                <w:color w:val="262B33"/>
                <w:sz w:val="24"/>
                <w:szCs w:val="24"/>
                <w:lang w:val="en-US" w:eastAsia="zh-CN"/>
              </w:rPr>
              <w:t>图书发行</w:t>
            </w:r>
            <w:r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  <w:t>相关部门人员协调配合，完成图书的营销文案拟订等营销推广工作。</w:t>
            </w:r>
          </w:p>
          <w:p>
            <w:pPr>
              <w:widowControl/>
              <w:shd w:val="clear" w:color="auto" w:fill="FFFFFF"/>
              <w:rPr>
                <w:rFonts w:ascii="仿宋" w:hAnsi="仿宋" w:eastAsia="仿宋" w:cs="宋体"/>
                <w:color w:val="262B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  <w:t>（4）做好与图书编校相关的各项工作。</w:t>
            </w:r>
          </w:p>
          <w:p>
            <w:pPr>
              <w:pStyle w:val="11"/>
              <w:spacing w:line="320" w:lineRule="exact"/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  <w:t>（5）做好领导交办的其他工作。</w:t>
            </w:r>
          </w:p>
          <w:p>
            <w:pPr>
              <w:pStyle w:val="11"/>
              <w:spacing w:line="320" w:lineRule="exact"/>
              <w:ind w:left="370" w:leftChars="59" w:hanging="240" w:hangingChars="100"/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0" w:lineRule="exact"/>
              <w:ind w:left="103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262B33"/>
                <w:sz w:val="24"/>
                <w:szCs w:val="24"/>
                <w:shd w:val="clear" w:color="auto" w:fill="FFFFFF"/>
                <w:lang w:eastAsia="zh-CN"/>
              </w:rPr>
              <w:t>中国语言文学、新闻传播学、环境和出版相关专业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0" w:lineRule="exact"/>
              <w:ind w:left="103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硕士及以上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hint="eastAsia" w:ascii="仿宋" w:hAnsi="仿宋" w:eastAsia="仿宋" w:cs="宋体"/>
                <w:color w:val="262B33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320" w:lineRule="exact"/>
              <w:ind w:left="370" w:leftChars="59" w:hanging="240" w:hangingChars="1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320" w:lineRule="exact"/>
              <w:ind w:left="370" w:leftChars="59" w:hanging="240" w:hangingChars="100"/>
              <w:jc w:val="left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（1）政治素质好，拥护和贯彻党的路线方针政策，遵守国家法律法规。</w:t>
            </w:r>
          </w:p>
          <w:p>
            <w:pPr>
              <w:pStyle w:val="11"/>
              <w:spacing w:line="320" w:lineRule="exact"/>
              <w:ind w:left="370" w:leftChars="59" w:hanging="240" w:hangingChars="100"/>
              <w:jc w:val="left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（2）具有良好的思想道德和职业素养，遵纪守法，勤勉敬业，自觉履行岗位职责。</w:t>
            </w:r>
          </w:p>
          <w:p>
            <w:pPr>
              <w:pStyle w:val="11"/>
              <w:spacing w:line="320" w:lineRule="exact"/>
              <w:ind w:left="370" w:leftChars="59" w:hanging="240" w:hangingChars="100"/>
              <w:jc w:val="left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（3）具备良好的沟通协调能力，执行力强、工作效率高，具有较强的事业心和责任感，热爱本职工作，恪守职责，顾全大局，细致严谨，有团队协作精神。</w:t>
            </w:r>
          </w:p>
          <w:p>
            <w:pPr>
              <w:pStyle w:val="11"/>
              <w:spacing w:line="320" w:lineRule="exact"/>
              <w:ind w:left="370" w:leftChars="59" w:hanging="240" w:hangingChars="100"/>
              <w:jc w:val="left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（4）具有较强的图书编辑加工能力，文字功底扎实，关注时事热点，具有市场敏感性。</w:t>
            </w:r>
          </w:p>
          <w:p>
            <w:pPr>
              <w:widowControl/>
              <w:shd w:val="clear" w:color="auto" w:fill="FFFFFF"/>
              <w:ind w:left="480" w:leftChars="109" w:hanging="240" w:hangingChars="100"/>
              <w:jc w:val="left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（5）具有编辑出版中级及以上资格或具有编辑工作实践经验者优先。</w:t>
            </w:r>
          </w:p>
          <w:p>
            <w:pPr>
              <w:pStyle w:val="11"/>
              <w:spacing w:line="320" w:lineRule="exact"/>
              <w:ind w:left="370" w:leftChars="59" w:hanging="240" w:hangingChars="100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40" w:h="11910" w:orient="landscape"/>
      <w:pgMar w:top="1100" w:right="700" w:bottom="1420" w:left="1020" w:header="0" w:footer="397" w:gutter="0"/>
      <w:pgNumType w:fmt="numberInDash"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1135736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410" w:right="376" w:rightChars="171" w:hanging="280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416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 w:eastAsia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wMGFiNGM3MDI1MzNlNzA4MWRhYzlkMmVmYTkxZGMifQ=="/>
  </w:docVars>
  <w:rsids>
    <w:rsidRoot w:val="0018173C"/>
    <w:rsid w:val="00056216"/>
    <w:rsid w:val="000736E5"/>
    <w:rsid w:val="00084F8C"/>
    <w:rsid w:val="0018173C"/>
    <w:rsid w:val="001904F9"/>
    <w:rsid w:val="001E3F4C"/>
    <w:rsid w:val="00267D5D"/>
    <w:rsid w:val="002F71F8"/>
    <w:rsid w:val="0032041A"/>
    <w:rsid w:val="00324905"/>
    <w:rsid w:val="0033390F"/>
    <w:rsid w:val="00382CB9"/>
    <w:rsid w:val="00390321"/>
    <w:rsid w:val="00397CBA"/>
    <w:rsid w:val="003E25A8"/>
    <w:rsid w:val="004605FC"/>
    <w:rsid w:val="004A472A"/>
    <w:rsid w:val="004C1720"/>
    <w:rsid w:val="004F1B39"/>
    <w:rsid w:val="00535FDA"/>
    <w:rsid w:val="00562AAA"/>
    <w:rsid w:val="00580379"/>
    <w:rsid w:val="005A382B"/>
    <w:rsid w:val="005B7FBC"/>
    <w:rsid w:val="005D0639"/>
    <w:rsid w:val="00603D84"/>
    <w:rsid w:val="00623B23"/>
    <w:rsid w:val="006476D2"/>
    <w:rsid w:val="0068068A"/>
    <w:rsid w:val="00682B5D"/>
    <w:rsid w:val="00691538"/>
    <w:rsid w:val="006B5D0F"/>
    <w:rsid w:val="006F5AD0"/>
    <w:rsid w:val="007A63C4"/>
    <w:rsid w:val="007F7FB1"/>
    <w:rsid w:val="00877408"/>
    <w:rsid w:val="00897BAF"/>
    <w:rsid w:val="00961352"/>
    <w:rsid w:val="009D0046"/>
    <w:rsid w:val="009D780C"/>
    <w:rsid w:val="009D7D76"/>
    <w:rsid w:val="009F6CFC"/>
    <w:rsid w:val="009F7A96"/>
    <w:rsid w:val="00AE41BF"/>
    <w:rsid w:val="00B15857"/>
    <w:rsid w:val="00B9278C"/>
    <w:rsid w:val="00C12778"/>
    <w:rsid w:val="00C627F4"/>
    <w:rsid w:val="00C97D96"/>
    <w:rsid w:val="00D07956"/>
    <w:rsid w:val="00D24E15"/>
    <w:rsid w:val="00DB2EB9"/>
    <w:rsid w:val="00E10656"/>
    <w:rsid w:val="00EE51E5"/>
    <w:rsid w:val="00EF4573"/>
    <w:rsid w:val="00F16550"/>
    <w:rsid w:val="00F37282"/>
    <w:rsid w:val="00F421AF"/>
    <w:rsid w:val="00F46D3D"/>
    <w:rsid w:val="00F63523"/>
    <w:rsid w:val="16A25E22"/>
    <w:rsid w:val="19F870E5"/>
    <w:rsid w:val="323417BC"/>
    <w:rsid w:val="3CFC2E71"/>
    <w:rsid w:val="51365E1A"/>
    <w:rsid w:val="5CA84D7D"/>
    <w:rsid w:val="6D3D7674"/>
    <w:rsid w:val="7B7661F0"/>
    <w:rsid w:val="7FF40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ind w:left="436"/>
    </w:pPr>
    <w:rPr>
      <w:rFonts w:ascii="黑体" w:hAnsi="黑体" w:eastAsia="黑体"/>
      <w:b/>
      <w:bCs/>
      <w:sz w:val="36"/>
      <w:szCs w:val="36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qFormat/>
    <w:uiPriority w:val="1"/>
    <w:rPr>
      <w:rFonts w:ascii="黑体" w:hAnsi="黑体" w:eastAsia="黑体"/>
      <w:b/>
      <w:bCs/>
      <w:kern w:val="0"/>
      <w:sz w:val="36"/>
      <w:szCs w:val="36"/>
      <w:lang w:eastAsia="en-US"/>
    </w:rPr>
  </w:style>
  <w:style w:type="character" w:customStyle="1" w:styleId="9">
    <w:name w:val="页脚 Char"/>
    <w:basedOn w:val="7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0">
    <w:name w:val="页眉 Char"/>
    <w:basedOn w:val="7"/>
    <w:link w:val="5"/>
    <w:qFormat/>
    <w:uiPriority w:val="99"/>
    <w:rPr>
      <w:kern w:val="0"/>
      <w:sz w:val="18"/>
      <w:szCs w:val="18"/>
      <w:lang w:eastAsia="en-US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1134</Words>
  <Characters>1157</Characters>
  <Lines>14</Lines>
  <Paragraphs>3</Paragraphs>
  <TotalTime>9</TotalTime>
  <ScaleCrop>false</ScaleCrop>
  <LinksUpToDate>false</LinksUpToDate>
  <CharactersWithSpaces>1164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2020-10-11T03:12:00Z</dcterms:created>
  <dc:creator>李秀丽</dc:creator>
  <cp:lastModifiedBy>Siri</cp:lastModifiedBy>
  <cp:lastPrinted>2022-08-19T08:26:32Z</cp:lastPrinted>
  <dcterms:modified xsi:type="dcterms:W3CDTF">2022-08-19T08:26:44Z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34550C28F7124902B284DF263CE133F1</vt:lpwstr>
  </property>
</Properties>
</file>